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6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969"/>
        <w:gridCol w:w="3544"/>
      </w:tblGrid>
      <w:tr w:rsidR="008D1FF0" w:rsidTr="008D1FF0">
        <w:tc>
          <w:tcPr>
            <w:tcW w:w="3652" w:type="dxa"/>
          </w:tcPr>
          <w:p w:rsidR="008D1FF0" w:rsidRDefault="008D1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D1FF0" w:rsidRDefault="008D1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 образования и науки Пермского края</w:t>
            </w:r>
          </w:p>
          <w:p w:rsidR="008D1FF0" w:rsidRDefault="008D1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FF0" w:rsidRDefault="008D1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________________Р.А.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Кассина</w:t>
            </w:r>
            <w:proofErr w:type="spellEnd"/>
          </w:p>
          <w:p w:rsidR="008D1FF0" w:rsidRDefault="008D1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FF0" w:rsidRDefault="008D1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«____»_____________2021г.</w:t>
            </w:r>
          </w:p>
        </w:tc>
        <w:tc>
          <w:tcPr>
            <w:tcW w:w="3969" w:type="dxa"/>
          </w:tcPr>
          <w:p w:rsidR="008D1FF0" w:rsidRDefault="008D1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D1FF0" w:rsidRDefault="008D1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Главного управления </w:t>
            </w:r>
          </w:p>
          <w:p w:rsidR="008D1FF0" w:rsidRDefault="008D1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МЧС России по Пермскому краю, </w:t>
            </w:r>
          </w:p>
          <w:p w:rsidR="008D1FF0" w:rsidRDefault="008D1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полковник внутренней службы</w:t>
            </w:r>
          </w:p>
          <w:p w:rsidR="008D1FF0" w:rsidRDefault="008D1F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________________А.Н.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Бабинцев</w:t>
            </w:r>
            <w:proofErr w:type="spellEnd"/>
          </w:p>
          <w:p w:rsidR="008D1FF0" w:rsidRDefault="008D1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FF0" w:rsidRDefault="008D1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«___»_____________2021г.</w:t>
            </w:r>
          </w:p>
        </w:tc>
        <w:tc>
          <w:tcPr>
            <w:tcW w:w="3544" w:type="dxa"/>
          </w:tcPr>
          <w:p w:rsidR="008D1FF0" w:rsidRDefault="008D1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D1FF0" w:rsidRDefault="008D1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8D1FF0" w:rsidRDefault="008D1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«ВДПО»</w:t>
            </w:r>
          </w:p>
          <w:p w:rsidR="008D1FF0" w:rsidRDefault="008D1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FF0" w:rsidRDefault="008D1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______________С.Н.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Ужегов</w:t>
            </w:r>
            <w:proofErr w:type="spellEnd"/>
          </w:p>
          <w:p w:rsidR="008D1FF0" w:rsidRDefault="008D1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FF0" w:rsidRDefault="008D1FF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_____________2021г.</w:t>
            </w:r>
          </w:p>
        </w:tc>
      </w:tr>
    </w:tbl>
    <w:p w:rsidR="00CF6475" w:rsidRDefault="00CF6475"/>
    <w:p w:rsidR="008D1FF0" w:rsidRDefault="008D1FF0" w:rsidP="008D1FF0">
      <w:pPr>
        <w:jc w:val="center"/>
      </w:pPr>
    </w:p>
    <w:p w:rsidR="008D1FF0" w:rsidRPr="008D1FF0" w:rsidRDefault="008D1FF0" w:rsidP="008D1FF0">
      <w:pPr>
        <w:widowControl w:val="0"/>
        <w:spacing w:after="0" w:line="326" w:lineRule="exact"/>
        <w:ind w:right="2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8D1F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8D1FF0" w:rsidRDefault="008D1FF0" w:rsidP="008D1FF0">
      <w:pPr>
        <w:pStyle w:val="Bodytext4"/>
        <w:shd w:val="clear" w:color="auto" w:fill="auto"/>
        <w:spacing w:after="0"/>
        <w:ind w:right="260"/>
      </w:pPr>
      <w:r w:rsidRPr="008D1FF0">
        <w:t>О РЕГИОНАЛЬНОМ ЭТАПЕ КОНКУРСА</w:t>
      </w:r>
      <w:r w:rsidRPr="008D1FF0">
        <w:br/>
        <w:t>ЛИТЕРАТУРНОГО ТВОРЧЕСТВА</w:t>
      </w:r>
      <w:r w:rsidRPr="008D1FF0">
        <w:br/>
        <w:t>«ЧЕЛОВЕК ДОБРОЙ ВОЛИ»</w:t>
      </w:r>
    </w:p>
    <w:p w:rsidR="008D1FF0" w:rsidRDefault="008D1FF0" w:rsidP="008D1FF0">
      <w:pPr>
        <w:pStyle w:val="Bodytext4"/>
        <w:shd w:val="clear" w:color="auto" w:fill="auto"/>
        <w:spacing w:after="0"/>
        <w:ind w:right="260"/>
      </w:pPr>
    </w:p>
    <w:p w:rsidR="008D1FF0" w:rsidRDefault="008D1FF0" w:rsidP="008D1FF0">
      <w:pPr>
        <w:pStyle w:val="Heading10"/>
        <w:numPr>
          <w:ilvl w:val="0"/>
          <w:numId w:val="1"/>
        </w:numPr>
        <w:shd w:val="clear" w:color="auto" w:fill="auto"/>
        <w:tabs>
          <w:tab w:val="left" w:pos="3693"/>
        </w:tabs>
        <w:spacing w:before="0" w:line="280" w:lineRule="exact"/>
        <w:ind w:left="2268" w:firstLine="1012"/>
        <w:jc w:val="both"/>
      </w:pPr>
      <w:bookmarkStart w:id="0" w:name="bookmark1"/>
      <w:r>
        <w:t>ОБЩИЕ ПОЛОЖЕНИЯ</w:t>
      </w:r>
      <w:bookmarkEnd w:id="0"/>
    </w:p>
    <w:p w:rsidR="008D1FF0" w:rsidRPr="008D1FF0" w:rsidRDefault="008D1FF0" w:rsidP="008D1FF0">
      <w:pPr>
        <w:pStyle w:val="Bodytext4"/>
        <w:shd w:val="clear" w:color="auto" w:fill="auto"/>
        <w:spacing w:after="0"/>
        <w:ind w:right="260"/>
      </w:pPr>
    </w:p>
    <w:p w:rsidR="008D1FF0" w:rsidRDefault="008D1FF0" w:rsidP="008D1FF0">
      <w:pPr>
        <w:pStyle w:val="Bodytext20"/>
        <w:shd w:val="clear" w:color="auto" w:fill="auto"/>
        <w:spacing w:before="0"/>
        <w:ind w:right="220" w:firstLine="900"/>
      </w:pPr>
      <w:r>
        <w:t>1.1 Настоящее Положение определяет порядок организации и проведения регионального этапа Всероссийского конкурса литературного творчества «Человек доброй воли» (далее - Конкурс), систему оценки результатов и определения его победителей и призеров.</w:t>
      </w:r>
    </w:p>
    <w:p w:rsidR="008D1FF0" w:rsidRDefault="008D1FF0" w:rsidP="008D1FF0">
      <w:pPr>
        <w:pStyle w:val="Bodytext20"/>
        <w:numPr>
          <w:ilvl w:val="1"/>
          <w:numId w:val="1"/>
        </w:numPr>
        <w:shd w:val="clear" w:color="auto" w:fill="auto"/>
        <w:tabs>
          <w:tab w:val="left" w:pos="1478"/>
        </w:tabs>
        <w:spacing w:before="0"/>
        <w:ind w:right="220" w:firstLine="900"/>
      </w:pPr>
      <w:r>
        <w:t>Конкурс проводится Пермским региональным отделением Общероссийской общественной организацией «Всероссийское добровольное пожарное общество» (далее – ПР</w:t>
      </w:r>
      <w:proofErr w:type="gramStart"/>
      <w:r>
        <w:t>О ООО</w:t>
      </w:r>
      <w:proofErr w:type="gramEnd"/>
      <w:r>
        <w:t xml:space="preserve"> «ВДПО»).</w:t>
      </w:r>
    </w:p>
    <w:p w:rsidR="008D1FF0" w:rsidRDefault="008D1FF0" w:rsidP="008D1FF0">
      <w:pPr>
        <w:pStyle w:val="Bodytext20"/>
        <w:numPr>
          <w:ilvl w:val="1"/>
          <w:numId w:val="1"/>
        </w:numPr>
        <w:shd w:val="clear" w:color="auto" w:fill="auto"/>
        <w:tabs>
          <w:tab w:val="left" w:pos="1478"/>
        </w:tabs>
        <w:spacing w:before="0"/>
        <w:ind w:right="220" w:firstLine="900"/>
      </w:pPr>
      <w:r>
        <w:t>Конкурс способствует пропаганде положительного опыта деятельности ВДПО в области развития пожарного добровольчества и обеспечения пожарной безопасности в России.</w:t>
      </w:r>
    </w:p>
    <w:p w:rsidR="008D1FF0" w:rsidRDefault="008D1FF0" w:rsidP="008D1FF0">
      <w:pPr>
        <w:pStyle w:val="Bodytext4"/>
        <w:shd w:val="clear" w:color="auto" w:fill="auto"/>
        <w:spacing w:after="0"/>
        <w:ind w:right="260"/>
      </w:pPr>
    </w:p>
    <w:p w:rsidR="008D1FF0" w:rsidRDefault="008D1FF0" w:rsidP="008D1FF0">
      <w:pPr>
        <w:pStyle w:val="a4"/>
        <w:widowControl w:val="0"/>
        <w:numPr>
          <w:ilvl w:val="0"/>
          <w:numId w:val="1"/>
        </w:numPr>
        <w:tabs>
          <w:tab w:val="left" w:pos="2914"/>
        </w:tabs>
        <w:spacing w:after="0" w:line="280" w:lineRule="exact"/>
        <w:ind w:left="2835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8D1F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ЦЕЛИ И ЗАДАЧИ КОНКУРСА</w:t>
      </w:r>
      <w:bookmarkEnd w:id="1"/>
    </w:p>
    <w:p w:rsidR="008D1FF0" w:rsidRDefault="008D1FF0" w:rsidP="008D1FF0">
      <w:pPr>
        <w:pStyle w:val="a4"/>
        <w:widowControl w:val="0"/>
        <w:tabs>
          <w:tab w:val="left" w:pos="2914"/>
        </w:tabs>
        <w:spacing w:after="0" w:line="280" w:lineRule="exact"/>
        <w:ind w:left="2835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8D1FF0" w:rsidRPr="008D1FF0" w:rsidRDefault="008D1FF0" w:rsidP="008D1FF0">
      <w:pPr>
        <w:pStyle w:val="Bodytext20"/>
        <w:shd w:val="clear" w:color="auto" w:fill="auto"/>
        <w:tabs>
          <w:tab w:val="left" w:pos="709"/>
        </w:tabs>
        <w:spacing w:before="0"/>
        <w:ind w:right="220"/>
      </w:pPr>
      <w:r>
        <w:tab/>
      </w:r>
      <w:r w:rsidRPr="008D1FF0">
        <w:t>2.1.</w:t>
      </w:r>
      <w:r w:rsidRPr="008D1FF0">
        <w:tab/>
        <w:t>Популяризация деятельности Всероссийского добровольного пожарного общества, как крупнейшей в России общественной социально ориентированной организации в области пожарной безопасности.</w:t>
      </w:r>
    </w:p>
    <w:p w:rsidR="008D1FF0" w:rsidRPr="008D1FF0" w:rsidRDefault="008D1FF0" w:rsidP="008D1FF0">
      <w:pPr>
        <w:pStyle w:val="Bodytext20"/>
        <w:shd w:val="clear" w:color="auto" w:fill="auto"/>
        <w:tabs>
          <w:tab w:val="left" w:pos="709"/>
        </w:tabs>
        <w:spacing w:before="0"/>
        <w:ind w:right="220"/>
      </w:pPr>
      <w:r>
        <w:tab/>
      </w:r>
      <w:r w:rsidRPr="008D1FF0">
        <w:t>2.2.</w:t>
      </w:r>
      <w:r w:rsidRPr="008D1FF0">
        <w:tab/>
        <w:t>Создание положительного образа пожарных-добровольцев ВДПО.</w:t>
      </w:r>
    </w:p>
    <w:p w:rsidR="008D1FF0" w:rsidRPr="008D1FF0" w:rsidRDefault="008D1FF0" w:rsidP="008D1FF0">
      <w:pPr>
        <w:pStyle w:val="Bodytext20"/>
        <w:shd w:val="clear" w:color="auto" w:fill="auto"/>
        <w:spacing w:before="0"/>
        <w:ind w:right="220" w:firstLine="708"/>
      </w:pPr>
      <w:r w:rsidRPr="008D1FF0">
        <w:t>2.3.</w:t>
      </w:r>
      <w:r w:rsidRPr="008D1FF0">
        <w:tab/>
        <w:t>Формирование и закрепление навыков грамотного поведения в условиях пожара и других чрезвычайных ситуациях.</w:t>
      </w:r>
    </w:p>
    <w:p w:rsidR="008D1FF0" w:rsidRPr="008D1FF0" w:rsidRDefault="008D1FF0" w:rsidP="008D1FF0">
      <w:pPr>
        <w:pStyle w:val="Bodytext20"/>
        <w:shd w:val="clear" w:color="auto" w:fill="auto"/>
        <w:spacing w:before="0"/>
        <w:ind w:right="220" w:firstLine="708"/>
      </w:pPr>
      <w:r w:rsidRPr="008D1FF0">
        <w:t>2.4.</w:t>
      </w:r>
      <w:r w:rsidRPr="008D1FF0">
        <w:tab/>
        <w:t>Воспитание и формирование гражданской ответственности в области пожарной безопасности.</w:t>
      </w:r>
    </w:p>
    <w:p w:rsidR="008D1FF0" w:rsidRPr="008D1FF0" w:rsidRDefault="008D1FF0" w:rsidP="008D1FF0">
      <w:pPr>
        <w:pStyle w:val="Bodytext20"/>
        <w:shd w:val="clear" w:color="auto" w:fill="auto"/>
        <w:tabs>
          <w:tab w:val="left" w:pos="709"/>
        </w:tabs>
        <w:spacing w:before="0"/>
        <w:ind w:right="220"/>
      </w:pPr>
      <w:r>
        <w:tab/>
      </w:r>
      <w:r w:rsidRPr="008D1FF0">
        <w:t>2.5.</w:t>
      </w:r>
      <w:r w:rsidRPr="008D1FF0">
        <w:tab/>
        <w:t>Создание условий для творческой самореализации детей, развитие их авторского творческого потенциала.</w:t>
      </w:r>
    </w:p>
    <w:p w:rsidR="008D1FF0" w:rsidRPr="008D1FF0" w:rsidRDefault="008D1FF0" w:rsidP="008D1FF0">
      <w:pPr>
        <w:pStyle w:val="Bodytext20"/>
        <w:shd w:val="clear" w:color="auto" w:fill="auto"/>
        <w:tabs>
          <w:tab w:val="left" w:pos="567"/>
        </w:tabs>
        <w:spacing w:before="0"/>
        <w:ind w:right="220"/>
      </w:pPr>
      <w:r>
        <w:tab/>
      </w:r>
      <w:r w:rsidRPr="008D1FF0">
        <w:t>2.6.</w:t>
      </w:r>
      <w:r w:rsidRPr="008D1FF0">
        <w:tab/>
        <w:t>Выявление и поддержка одаренных детей, в том числе детей с ограниченными возможностями, из малоимущих и социально незащищенных категорий.</w:t>
      </w:r>
    </w:p>
    <w:p w:rsidR="008D1FF0" w:rsidRPr="008D1FF0" w:rsidRDefault="008D1FF0" w:rsidP="008D1FF0">
      <w:pPr>
        <w:pStyle w:val="Bodytext20"/>
        <w:shd w:val="clear" w:color="auto" w:fill="auto"/>
        <w:tabs>
          <w:tab w:val="left" w:pos="567"/>
        </w:tabs>
        <w:spacing w:before="0"/>
        <w:ind w:right="220"/>
      </w:pPr>
      <w:r>
        <w:tab/>
      </w:r>
      <w:r w:rsidRPr="008D1FF0">
        <w:t>2.7.</w:t>
      </w:r>
      <w:r w:rsidRPr="008D1FF0">
        <w:tab/>
        <w:t>Пропаганда безопасного образа жизни среди детей и юношества.</w:t>
      </w:r>
    </w:p>
    <w:p w:rsidR="008D1FF0" w:rsidRPr="008D1FF0" w:rsidRDefault="008D1FF0" w:rsidP="008D1FF0">
      <w:pPr>
        <w:pStyle w:val="Bodytext20"/>
        <w:shd w:val="clear" w:color="auto" w:fill="auto"/>
        <w:tabs>
          <w:tab w:val="left" w:pos="709"/>
        </w:tabs>
        <w:spacing w:before="0"/>
        <w:ind w:right="220"/>
      </w:pPr>
      <w:r>
        <w:tab/>
      </w:r>
      <w:r w:rsidRPr="008D1FF0">
        <w:t>2.8.</w:t>
      </w:r>
      <w:r w:rsidRPr="008D1FF0">
        <w:tab/>
        <w:t xml:space="preserve">Привлечение внимания детей к проблемам правонарушений в </w:t>
      </w:r>
      <w:r w:rsidRPr="008D1FF0">
        <w:lastRenderedPageBreak/>
        <w:t>области пожарной безопасности.</w:t>
      </w:r>
    </w:p>
    <w:p w:rsidR="008D1FF0" w:rsidRPr="008D1FF0" w:rsidRDefault="008D1FF0" w:rsidP="008D1FF0">
      <w:pPr>
        <w:pStyle w:val="Bodytext20"/>
        <w:shd w:val="clear" w:color="auto" w:fill="auto"/>
        <w:spacing w:before="0"/>
        <w:ind w:right="220" w:firstLine="708"/>
      </w:pPr>
      <w:r w:rsidRPr="008D1FF0">
        <w:rPr>
          <w:bCs/>
          <w:color w:val="000000"/>
          <w:lang w:eastAsia="ru-RU" w:bidi="ru-RU"/>
        </w:rPr>
        <w:t>2.9.</w:t>
      </w:r>
      <w:r w:rsidRPr="008D1FF0">
        <w:rPr>
          <w:b/>
          <w:bCs/>
          <w:color w:val="000000"/>
          <w:lang w:eastAsia="ru-RU" w:bidi="ru-RU"/>
        </w:rPr>
        <w:tab/>
      </w:r>
      <w:r w:rsidRPr="008D1FF0">
        <w:t>Содействие профессиональной ориентации детей и подростков, популяризация профессии пожарного и спасателя.</w:t>
      </w:r>
    </w:p>
    <w:p w:rsidR="008D1FF0" w:rsidRPr="008D1FF0" w:rsidRDefault="008D1FF0" w:rsidP="008D1FF0">
      <w:pPr>
        <w:pStyle w:val="Bodytext20"/>
        <w:shd w:val="clear" w:color="auto" w:fill="auto"/>
        <w:tabs>
          <w:tab w:val="left" w:pos="851"/>
        </w:tabs>
        <w:spacing w:before="0"/>
        <w:ind w:right="220"/>
      </w:pPr>
      <w:r>
        <w:tab/>
      </w:r>
      <w:r w:rsidRPr="008D1FF0">
        <w:t>2.10.</w:t>
      </w:r>
      <w:r w:rsidRPr="008D1FF0">
        <w:tab/>
        <w:t>Пропаганда пожарно-технических знаний и реализация иных задач, направленных на предупреждение пожаров и умение действовать в экстремальных ситуациях.</w:t>
      </w:r>
    </w:p>
    <w:p w:rsidR="008D1FF0" w:rsidRPr="008D1FF0" w:rsidRDefault="008D1FF0" w:rsidP="008D1FF0">
      <w:pPr>
        <w:pStyle w:val="Bodytext20"/>
        <w:shd w:val="clear" w:color="auto" w:fill="auto"/>
        <w:tabs>
          <w:tab w:val="left" w:pos="1478"/>
        </w:tabs>
        <w:spacing w:before="0"/>
        <w:ind w:left="900" w:right="220"/>
      </w:pPr>
    </w:p>
    <w:p w:rsidR="008D1FF0" w:rsidRPr="008D1FF0" w:rsidRDefault="008D1FF0" w:rsidP="008D1FF0">
      <w:pPr>
        <w:pStyle w:val="a4"/>
        <w:widowControl w:val="0"/>
        <w:numPr>
          <w:ilvl w:val="0"/>
          <w:numId w:val="1"/>
        </w:numPr>
        <w:spacing w:after="0" w:line="280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8D1F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УЧАСТНИКИ КОНКУРСА</w:t>
      </w:r>
      <w:bookmarkEnd w:id="2"/>
    </w:p>
    <w:p w:rsidR="008D1FF0" w:rsidRDefault="008D1FF0" w:rsidP="008D1FF0">
      <w:pPr>
        <w:pStyle w:val="Bodytext4"/>
        <w:shd w:val="clear" w:color="auto" w:fill="auto"/>
        <w:spacing w:after="0"/>
        <w:ind w:right="260"/>
      </w:pPr>
    </w:p>
    <w:p w:rsidR="008D1FF0" w:rsidRPr="008D1FF0" w:rsidRDefault="008D1FF0" w:rsidP="008D1FF0">
      <w:pPr>
        <w:widowControl w:val="0"/>
        <w:numPr>
          <w:ilvl w:val="0"/>
          <w:numId w:val="4"/>
        </w:numPr>
        <w:tabs>
          <w:tab w:val="left" w:pos="0"/>
        </w:tabs>
        <w:spacing w:after="0" w:line="312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Участниками Конкурса являются учащиеся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бщеобразовательных организаций, студенты, курсанты, все заинтересованные лица.</w:t>
      </w:r>
    </w:p>
    <w:p w:rsidR="008D1FF0" w:rsidRPr="008D1FF0" w:rsidRDefault="008D1FF0" w:rsidP="008D1FF0">
      <w:pPr>
        <w:widowControl w:val="0"/>
        <w:spacing w:after="0" w:line="280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</w:t>
      </w:r>
      <w:r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 Участники Конкурса подразделяются на две возрастные группы:</w:t>
      </w:r>
    </w:p>
    <w:p w:rsidR="008D1FF0" w:rsidRPr="008D1FF0" w:rsidRDefault="008D1FF0" w:rsidP="008D1FF0">
      <w:pPr>
        <w:widowControl w:val="0"/>
        <w:numPr>
          <w:ilvl w:val="0"/>
          <w:numId w:val="5"/>
        </w:numPr>
        <w:tabs>
          <w:tab w:val="left" w:pos="567"/>
        </w:tabs>
        <w:spacing w:after="0" w:line="2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13 -15 лет;</w:t>
      </w:r>
    </w:p>
    <w:p w:rsidR="008D1FF0" w:rsidRPr="008D1FF0" w:rsidRDefault="008D1FF0" w:rsidP="008D1FF0">
      <w:pPr>
        <w:widowControl w:val="0"/>
        <w:numPr>
          <w:ilvl w:val="0"/>
          <w:numId w:val="5"/>
        </w:numPr>
        <w:tabs>
          <w:tab w:val="left" w:pos="567"/>
        </w:tabs>
        <w:spacing w:after="0" w:line="2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15-18 лет.</w:t>
      </w:r>
    </w:p>
    <w:p w:rsidR="008D1FF0" w:rsidRPr="008D1FF0" w:rsidRDefault="008D1FF0" w:rsidP="008D1FF0">
      <w:pPr>
        <w:widowControl w:val="0"/>
        <w:spacing w:after="382" w:line="307" w:lineRule="exact"/>
        <w:ind w:firstLine="88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Возраст участников определяется на момент предоставления конкурсной работы в Оргкомитет.</w:t>
      </w:r>
    </w:p>
    <w:p w:rsidR="008D1FF0" w:rsidRPr="008D1FF0" w:rsidRDefault="008D1FF0" w:rsidP="008D1FF0">
      <w:pPr>
        <w:widowControl w:val="0"/>
        <w:numPr>
          <w:ilvl w:val="0"/>
          <w:numId w:val="1"/>
        </w:numPr>
        <w:tabs>
          <w:tab w:val="left" w:pos="2527"/>
        </w:tabs>
        <w:spacing w:after="249" w:line="280" w:lineRule="exact"/>
        <w:ind w:left="214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8D1F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ПОРЯДОК ПРОВЕДЕНИЯ КОНКУРСА</w:t>
      </w:r>
      <w:bookmarkEnd w:id="3"/>
    </w:p>
    <w:p w:rsidR="008D1FF0" w:rsidRPr="008D1FF0" w:rsidRDefault="008D1FF0" w:rsidP="008D1FF0">
      <w:pPr>
        <w:widowControl w:val="0"/>
        <w:numPr>
          <w:ilvl w:val="0"/>
          <w:numId w:val="6"/>
        </w:numPr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Региональный этап Конкурса продлится до 30 апреля 2021 г. По результатам регионального этапа, работы победителей примут участие во всероссийском этапе.</w:t>
      </w:r>
    </w:p>
    <w:p w:rsidR="008D1FF0" w:rsidRPr="008D1FF0" w:rsidRDefault="008D1FF0" w:rsidP="008D1FF0">
      <w:pPr>
        <w:widowControl w:val="0"/>
        <w:tabs>
          <w:tab w:val="left" w:pos="1157"/>
        </w:tabs>
        <w:spacing w:after="0" w:line="322" w:lineRule="exact"/>
        <w:ind w:left="8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8D1FF0" w:rsidRDefault="008D1FF0" w:rsidP="008D1FF0">
      <w:pPr>
        <w:widowControl w:val="0"/>
        <w:numPr>
          <w:ilvl w:val="0"/>
          <w:numId w:val="6"/>
        </w:num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Конкурс проходит по 3 номинациям:</w:t>
      </w:r>
    </w:p>
    <w:p w:rsidR="005D1671" w:rsidRDefault="005D1671" w:rsidP="005D1671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5D1671" w:rsidRPr="008D1FF0" w:rsidRDefault="005D1671" w:rsidP="005D1671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D1FF0" w:rsidRDefault="008D1FF0" w:rsidP="008D1FF0">
      <w:pPr>
        <w:widowControl w:val="0"/>
        <w:numPr>
          <w:ilvl w:val="0"/>
          <w:numId w:val="7"/>
        </w:numPr>
        <w:spacing w:after="0" w:line="322" w:lineRule="exac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D1F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«Проза».</w:t>
      </w:r>
    </w:p>
    <w:p w:rsidR="008D1FF0" w:rsidRPr="008D1FF0" w:rsidRDefault="008D1FF0" w:rsidP="008D1FF0">
      <w:pPr>
        <w:widowControl w:val="0"/>
        <w:spacing w:after="0" w:line="322" w:lineRule="exac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8D1FF0" w:rsidRDefault="008D1FF0" w:rsidP="008D1FF0">
      <w:pPr>
        <w:widowControl w:val="0"/>
        <w:spacing w:after="0" w:line="322" w:lineRule="exact"/>
        <w:ind w:left="8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8D1F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Направления в номинации:</w:t>
      </w:r>
    </w:p>
    <w:p w:rsidR="008D1FF0" w:rsidRPr="008D1FF0" w:rsidRDefault="008D1FF0" w:rsidP="008D1FF0">
      <w:pPr>
        <w:widowControl w:val="0"/>
        <w:spacing w:after="0" w:line="322" w:lineRule="exact"/>
        <w:ind w:left="8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</w:p>
    <w:p w:rsidR="008D1FF0" w:rsidRPr="008D1FF0" w:rsidRDefault="008D1FF0" w:rsidP="008D1FF0">
      <w:pPr>
        <w:widowControl w:val="0"/>
        <w:numPr>
          <w:ilvl w:val="0"/>
          <w:numId w:val="5"/>
        </w:numPr>
        <w:tabs>
          <w:tab w:val="left" w:pos="83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1F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Рассказ</w:t>
      </w:r>
      <w:r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произведение об одном событии в жизни персонажа, малая форма эпической прозы, соотносимая с повестью, как </w:t>
      </w:r>
      <w:proofErr w:type="gramStart"/>
      <w:r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более развернутой</w:t>
      </w:r>
      <w:proofErr w:type="gramEnd"/>
      <w:r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формой повествования;</w:t>
      </w:r>
    </w:p>
    <w:p w:rsidR="008D1FF0" w:rsidRPr="008D1FF0" w:rsidRDefault="008D1FF0" w:rsidP="008D1FF0">
      <w:pPr>
        <w:widowControl w:val="0"/>
        <w:numPr>
          <w:ilvl w:val="0"/>
          <w:numId w:val="5"/>
        </w:numPr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1F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Сказка</w:t>
      </w:r>
      <w:r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литературный жанр, генетически связанный с фольклором, общее название повествовательных произведений исторического и легендарного характера (предания, легенды, сказы);</w:t>
      </w:r>
    </w:p>
    <w:p w:rsidR="008D1FF0" w:rsidRDefault="008D1FF0" w:rsidP="008D1FF0">
      <w:pPr>
        <w:widowControl w:val="0"/>
        <w:numPr>
          <w:ilvl w:val="0"/>
          <w:numId w:val="5"/>
        </w:numPr>
        <w:tabs>
          <w:tab w:val="left" w:pos="824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1F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Повесть</w:t>
      </w:r>
      <w:r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эпическое произведение средней или большой формы, построенное в виде повествования о событиях в их естественной последовательности.</w:t>
      </w:r>
    </w:p>
    <w:p w:rsidR="008D1FF0" w:rsidRPr="008D1FF0" w:rsidRDefault="008D1FF0" w:rsidP="008D1FF0">
      <w:pPr>
        <w:widowControl w:val="0"/>
        <w:tabs>
          <w:tab w:val="left" w:pos="824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D1FF0" w:rsidRDefault="008D1FF0" w:rsidP="008D1FF0">
      <w:pPr>
        <w:widowControl w:val="0"/>
        <w:numPr>
          <w:ilvl w:val="0"/>
          <w:numId w:val="7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8D1F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«Поэзия».</w:t>
      </w:r>
    </w:p>
    <w:p w:rsidR="008D1FF0" w:rsidRPr="008D1FF0" w:rsidRDefault="008D1FF0" w:rsidP="008D1FF0">
      <w:pPr>
        <w:widowControl w:val="0"/>
        <w:tabs>
          <w:tab w:val="left" w:pos="1690"/>
        </w:tabs>
        <w:spacing w:after="0" w:line="322" w:lineRule="exac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8D1FF0" w:rsidRDefault="008D1FF0" w:rsidP="008D1FF0">
      <w:pPr>
        <w:widowControl w:val="0"/>
        <w:spacing w:after="0" w:line="322" w:lineRule="exact"/>
        <w:ind w:left="8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8D1F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Направления в номинации:</w:t>
      </w:r>
    </w:p>
    <w:p w:rsidR="008D1FF0" w:rsidRPr="008D1FF0" w:rsidRDefault="008D1FF0" w:rsidP="008D1FF0">
      <w:pPr>
        <w:widowControl w:val="0"/>
        <w:spacing w:after="0" w:line="322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</w:p>
    <w:p w:rsidR="008D1FF0" w:rsidRPr="008D1FF0" w:rsidRDefault="008D1FF0" w:rsidP="008D1FF0">
      <w:pPr>
        <w:widowControl w:val="0"/>
        <w:numPr>
          <w:ilvl w:val="0"/>
          <w:numId w:val="5"/>
        </w:numPr>
        <w:tabs>
          <w:tab w:val="left" w:pos="843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1F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Стихотворение</w:t>
      </w:r>
      <w:r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написанное стихами литературное произведение </w:t>
      </w:r>
      <w:r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небольшого объема;</w:t>
      </w:r>
    </w:p>
    <w:p w:rsidR="008D1FF0" w:rsidRPr="008D1FF0" w:rsidRDefault="008D1FF0" w:rsidP="008D1FF0">
      <w:pPr>
        <w:widowControl w:val="0"/>
        <w:numPr>
          <w:ilvl w:val="0"/>
          <w:numId w:val="5"/>
        </w:numPr>
        <w:tabs>
          <w:tab w:val="left" w:pos="783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1F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Басня</w:t>
      </w:r>
      <w:r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небольшое произведение с ироническим, сатирическим или нравоучительным содержанием;</w:t>
      </w:r>
    </w:p>
    <w:p w:rsidR="008D1FF0" w:rsidRDefault="008D1FF0" w:rsidP="008D1FF0">
      <w:pPr>
        <w:widowControl w:val="0"/>
        <w:numPr>
          <w:ilvl w:val="0"/>
          <w:numId w:val="5"/>
        </w:numPr>
        <w:tabs>
          <w:tab w:val="left" w:pos="786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1F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Баллада</w:t>
      </w:r>
      <w:r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— это лиро-эпическое произведение, т. е. рассказ, изложенный в поэтической форме, исторического, мифического или героического характера. Сюжет баллады обычно заимствуется из фольклора.</w:t>
      </w:r>
    </w:p>
    <w:p w:rsidR="008D1FF0" w:rsidRPr="008D1FF0" w:rsidRDefault="008D1FF0" w:rsidP="008D1FF0">
      <w:pPr>
        <w:widowControl w:val="0"/>
        <w:tabs>
          <w:tab w:val="left" w:pos="786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D1FF0" w:rsidRDefault="008D1FF0" w:rsidP="008D1FF0">
      <w:pPr>
        <w:widowControl w:val="0"/>
        <w:numPr>
          <w:ilvl w:val="0"/>
          <w:numId w:val="7"/>
        </w:numPr>
        <w:spacing w:after="0" w:line="322" w:lineRule="exact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8D1F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«Драматургия».</w:t>
      </w:r>
      <w:bookmarkEnd w:id="4"/>
    </w:p>
    <w:p w:rsidR="008D1FF0" w:rsidRPr="008D1FF0" w:rsidRDefault="008D1FF0" w:rsidP="008D1FF0">
      <w:pPr>
        <w:widowControl w:val="0"/>
        <w:tabs>
          <w:tab w:val="left" w:pos="1690"/>
        </w:tabs>
        <w:spacing w:after="0" w:line="322" w:lineRule="exact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8D1FF0" w:rsidRDefault="008D1FF0" w:rsidP="008D1FF0">
      <w:pPr>
        <w:widowControl w:val="0"/>
        <w:spacing w:after="0" w:line="322" w:lineRule="exact"/>
        <w:ind w:left="8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8D1F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Направления в номинации:</w:t>
      </w:r>
    </w:p>
    <w:p w:rsidR="008D1FF0" w:rsidRPr="008D1FF0" w:rsidRDefault="008D1FF0" w:rsidP="008D1FF0">
      <w:pPr>
        <w:widowControl w:val="0"/>
        <w:spacing w:after="0" w:line="322" w:lineRule="exact"/>
        <w:ind w:left="8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</w:p>
    <w:p w:rsidR="008D1FF0" w:rsidRPr="008D1FF0" w:rsidRDefault="008D1FF0" w:rsidP="008D1FF0">
      <w:pPr>
        <w:widowControl w:val="0"/>
        <w:numPr>
          <w:ilvl w:val="0"/>
          <w:numId w:val="5"/>
        </w:numPr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1F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Сценка</w:t>
      </w:r>
      <w:r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это небольшое законченное драматическое произведение для театрального представления, изображающее какой-то отдельный эпизод из жизни.</w:t>
      </w:r>
    </w:p>
    <w:p w:rsidR="008D1FF0" w:rsidRPr="008D1FF0" w:rsidRDefault="008D1FF0" w:rsidP="008D1FF0">
      <w:pPr>
        <w:widowControl w:val="0"/>
        <w:numPr>
          <w:ilvl w:val="0"/>
          <w:numId w:val="5"/>
        </w:numPr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1F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Сценарий -</w:t>
      </w:r>
      <w:r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это литературно-драматическое произведение для создания тематического театрализованного представления или праздника.</w:t>
      </w:r>
    </w:p>
    <w:p w:rsidR="008D1FF0" w:rsidRDefault="008D1FF0" w:rsidP="008D1FF0">
      <w:pPr>
        <w:pStyle w:val="Bodytext4"/>
        <w:shd w:val="clear" w:color="auto" w:fill="auto"/>
        <w:spacing w:after="0"/>
        <w:ind w:right="260"/>
        <w:jc w:val="both"/>
      </w:pPr>
    </w:p>
    <w:p w:rsidR="008D1FF0" w:rsidRDefault="008D1FF0" w:rsidP="008D1FF0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 </w:t>
      </w:r>
      <w:r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Пьеса, пьеса-сказка - это драматическое произведение, предназначенное для театрального представления.</w:t>
      </w:r>
    </w:p>
    <w:p w:rsidR="005137C5" w:rsidRPr="008D1FF0" w:rsidRDefault="005137C5" w:rsidP="008D1FF0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D1FF0" w:rsidRPr="008D1FF0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="008D1FF0"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4.3.</w:t>
      </w:r>
      <w:r w:rsidR="008D1FF0"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Конкурсные работы на региональный  этап принимаются не позднее 30 апреля в электронном виде на e-</w:t>
      </w:r>
      <w:proofErr w:type="spellStart"/>
      <w:r w:rsidR="008D1FF0"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mail</w:t>
      </w:r>
      <w:proofErr w:type="spellEnd"/>
      <w:r w:rsidR="008D1FF0"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 vdpo59@mail.ru</w:t>
      </w:r>
      <w:r w:rsidR="005D16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 w:rsidR="008D1FF0"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</w:p>
    <w:p w:rsidR="008D1FF0" w:rsidRPr="008D1FF0" w:rsidRDefault="008D1FF0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D1FF0" w:rsidRPr="005137C5" w:rsidRDefault="008D1FF0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Работы, отправленные позже указанного срока, Оргкомитетом не рассматриваются и в Конкурсе не участвуют!</w:t>
      </w:r>
    </w:p>
    <w:p w:rsidR="008D1FF0" w:rsidRPr="008D1FF0" w:rsidRDefault="008D1FF0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D1FF0" w:rsidRPr="008D1FF0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="008D1FF0"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4.4.</w:t>
      </w:r>
      <w:r w:rsidR="008D1FF0"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Для участия в региональном  этапе в Оргкомитет необходимо представить:</w:t>
      </w:r>
    </w:p>
    <w:p w:rsidR="008D1FF0" w:rsidRPr="008D1FF0" w:rsidRDefault="005137C5" w:rsidP="005137C5">
      <w:pPr>
        <w:widowControl w:val="0"/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8D1FF0"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заявку по прилагаемой форме (Приложение № 1);</w:t>
      </w:r>
    </w:p>
    <w:p w:rsidR="008D1FF0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8D1FF0"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конкурсные работы в электронном (сканированном) виде на электронную почту: vdpo59@mail.ru  контактный телефон: 8(342) 210-31-59, доб. 104).</w:t>
      </w:r>
    </w:p>
    <w:p w:rsidR="005137C5" w:rsidRPr="008D1FF0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D1FF0" w:rsidRPr="005137C5" w:rsidRDefault="008D1FF0" w:rsidP="005137C5">
      <w:pPr>
        <w:widowControl w:val="0"/>
        <w:numPr>
          <w:ilvl w:val="0"/>
          <w:numId w:val="1"/>
        </w:numPr>
        <w:tabs>
          <w:tab w:val="left" w:pos="2527"/>
        </w:tabs>
        <w:spacing w:after="249" w:line="280" w:lineRule="exact"/>
        <w:ind w:left="214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ТЕМАТИКА КОНКУРСНЫХ РАБОТ</w:t>
      </w:r>
    </w:p>
    <w:p w:rsidR="008D1FF0" w:rsidRPr="008D1FF0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="008D1FF0"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5.1.</w:t>
      </w:r>
      <w:r w:rsidR="008D1FF0"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Предупреждение пожаров от шалости детей с огнем.</w:t>
      </w:r>
    </w:p>
    <w:p w:rsidR="008D1FF0" w:rsidRPr="008D1FF0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="008D1FF0"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5.2.</w:t>
      </w:r>
      <w:r w:rsidR="008D1FF0" w:rsidRPr="008D1F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Действия в условиях пожаров и чрезвычайных ситуаций, оказание помощи пострадавшим.</w:t>
      </w:r>
    </w:p>
    <w:p w:rsidR="005137C5" w:rsidRPr="005137C5" w:rsidRDefault="008D1FF0" w:rsidP="005137C5">
      <w:pPr>
        <w:pStyle w:val="Bodytext20"/>
        <w:shd w:val="clear" w:color="auto" w:fill="auto"/>
        <w:spacing w:before="0" w:line="326" w:lineRule="exact"/>
        <w:ind w:left="708" w:right="160" w:firstLine="192"/>
        <w:rPr>
          <w:color w:val="000000"/>
          <w:lang w:eastAsia="ru-RU" w:bidi="ru-RU"/>
        </w:rPr>
      </w:pPr>
      <w:r w:rsidRPr="008D1FF0">
        <w:rPr>
          <w:color w:val="000000"/>
          <w:lang w:eastAsia="ru-RU" w:bidi="ru-RU"/>
        </w:rPr>
        <w:t>5.3 Работа, учеба и быт профессиональных пожарных и спасателей,</w:t>
      </w:r>
      <w:r w:rsidR="005137C5">
        <w:rPr>
          <w:color w:val="000000"/>
          <w:lang w:eastAsia="ru-RU" w:bidi="ru-RU"/>
        </w:rPr>
        <w:t xml:space="preserve"> </w:t>
      </w:r>
      <w:r w:rsidR="005137C5" w:rsidRPr="005137C5">
        <w:rPr>
          <w:color w:val="000000"/>
          <w:lang w:eastAsia="ru-RU" w:bidi="ru-RU"/>
        </w:rPr>
        <w:t>работников ВДПО, дружин юных пожарных.</w:t>
      </w:r>
    </w:p>
    <w:p w:rsidR="005137C5" w:rsidRPr="005137C5" w:rsidRDefault="005137C5" w:rsidP="005137C5">
      <w:pPr>
        <w:widowControl w:val="0"/>
        <w:numPr>
          <w:ilvl w:val="0"/>
          <w:numId w:val="8"/>
        </w:numPr>
        <w:tabs>
          <w:tab w:val="left" w:pos="1606"/>
        </w:tabs>
        <w:spacing w:after="0" w:line="326" w:lineRule="exact"/>
        <w:ind w:left="20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Пожарно-спасательный спорт.</w:t>
      </w:r>
    </w:p>
    <w:p w:rsidR="005137C5" w:rsidRPr="005137C5" w:rsidRDefault="005137C5" w:rsidP="005137C5">
      <w:pPr>
        <w:widowControl w:val="0"/>
        <w:numPr>
          <w:ilvl w:val="0"/>
          <w:numId w:val="8"/>
        </w:numPr>
        <w:tabs>
          <w:tab w:val="left" w:pos="1504"/>
        </w:tabs>
        <w:spacing w:after="0" w:line="331" w:lineRule="exact"/>
        <w:ind w:left="200" w:right="16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Пожары в быту, на производстве, на сельскохозяйственных объектах и объектах транспортной инфраструктуры, лесные пожары и т.д.</w:t>
      </w:r>
    </w:p>
    <w:p w:rsidR="005137C5" w:rsidRPr="005137C5" w:rsidRDefault="005137C5" w:rsidP="005137C5">
      <w:pPr>
        <w:widowControl w:val="0"/>
        <w:numPr>
          <w:ilvl w:val="0"/>
          <w:numId w:val="8"/>
        </w:numPr>
        <w:tabs>
          <w:tab w:val="left" w:pos="1498"/>
        </w:tabs>
        <w:spacing w:after="0" w:line="331" w:lineRule="exact"/>
        <w:ind w:left="20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История ВДПО.</w:t>
      </w:r>
    </w:p>
    <w:p w:rsidR="005137C5" w:rsidRPr="005137C5" w:rsidRDefault="005137C5" w:rsidP="005137C5">
      <w:pPr>
        <w:widowControl w:val="0"/>
        <w:numPr>
          <w:ilvl w:val="0"/>
          <w:numId w:val="8"/>
        </w:numPr>
        <w:tabs>
          <w:tab w:val="left" w:pos="1504"/>
        </w:tabs>
        <w:spacing w:after="0" w:line="331" w:lineRule="exact"/>
        <w:ind w:left="200" w:right="16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Современная противопожарная и спасательная техника и перспективы ее развития.</w:t>
      </w:r>
    </w:p>
    <w:p w:rsidR="005137C5" w:rsidRPr="005137C5" w:rsidRDefault="005137C5" w:rsidP="005137C5">
      <w:pPr>
        <w:widowControl w:val="0"/>
        <w:numPr>
          <w:ilvl w:val="0"/>
          <w:numId w:val="8"/>
        </w:numPr>
        <w:tabs>
          <w:tab w:val="left" w:pos="1499"/>
        </w:tabs>
        <w:spacing w:after="0" w:line="326" w:lineRule="exact"/>
        <w:ind w:left="200" w:right="16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Нарушения правил пожарной безопасности, являющиеся причинами возникновения пожаров.</w:t>
      </w:r>
    </w:p>
    <w:p w:rsidR="005137C5" w:rsidRPr="005137C5" w:rsidRDefault="005137C5" w:rsidP="005137C5">
      <w:pPr>
        <w:widowControl w:val="0"/>
        <w:numPr>
          <w:ilvl w:val="0"/>
          <w:numId w:val="8"/>
        </w:numPr>
        <w:tabs>
          <w:tab w:val="left" w:pos="1606"/>
        </w:tabs>
        <w:spacing w:after="0" w:line="326" w:lineRule="exact"/>
        <w:ind w:left="20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Героические действия пожарных-добровольцев.</w:t>
      </w:r>
    </w:p>
    <w:p w:rsidR="005137C5" w:rsidRPr="005137C5" w:rsidRDefault="005137C5" w:rsidP="005137C5">
      <w:pPr>
        <w:widowControl w:val="0"/>
        <w:numPr>
          <w:ilvl w:val="0"/>
          <w:numId w:val="8"/>
        </w:numPr>
        <w:tabs>
          <w:tab w:val="left" w:pos="1628"/>
        </w:tabs>
        <w:spacing w:after="277" w:line="326" w:lineRule="exact"/>
        <w:ind w:left="20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Реклама и юмор в пожарном и спасательном деле.</w:t>
      </w:r>
    </w:p>
    <w:p w:rsidR="005137C5" w:rsidRPr="005137C5" w:rsidRDefault="005137C5" w:rsidP="005137C5">
      <w:pPr>
        <w:widowControl w:val="0"/>
        <w:numPr>
          <w:ilvl w:val="0"/>
          <w:numId w:val="1"/>
        </w:numPr>
        <w:tabs>
          <w:tab w:val="left" w:pos="2267"/>
        </w:tabs>
        <w:spacing w:after="296" w:line="280" w:lineRule="exact"/>
        <w:ind w:left="188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7"/>
      <w:r w:rsidRPr="005137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ТРЕБОВАНИЯ К КОНКУРСНЫМ РАБОТАМ</w:t>
      </w:r>
      <w:bookmarkEnd w:id="5"/>
    </w:p>
    <w:p w:rsidR="005137C5" w:rsidRPr="005137C5" w:rsidRDefault="005137C5" w:rsidP="005137C5">
      <w:pPr>
        <w:widowControl w:val="0"/>
        <w:numPr>
          <w:ilvl w:val="0"/>
          <w:numId w:val="9"/>
        </w:numPr>
        <w:tabs>
          <w:tab w:val="left" w:pos="1606"/>
        </w:tabs>
        <w:spacing w:after="0" w:line="331" w:lineRule="exact"/>
        <w:ind w:left="20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Конкурсные работы должны быть напечатаны на русском языке в 14 кегле шрифта 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Times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New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Roman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. 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тексте не допускается сокращение наименований, за исключением общепринятых.</w:t>
      </w:r>
    </w:p>
    <w:p w:rsidR="005137C5" w:rsidRPr="005137C5" w:rsidRDefault="005137C5" w:rsidP="005137C5">
      <w:pPr>
        <w:widowControl w:val="0"/>
        <w:numPr>
          <w:ilvl w:val="0"/>
          <w:numId w:val="9"/>
        </w:numPr>
        <w:tabs>
          <w:tab w:val="left" w:pos="1354"/>
        </w:tabs>
        <w:spacing w:after="0" w:line="317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Конкурс принимаются работы только по объявленной тематике.</w:t>
      </w:r>
    </w:p>
    <w:p w:rsidR="005137C5" w:rsidRPr="005137C5" w:rsidRDefault="005137C5" w:rsidP="005137C5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одного автора принимается только одна работа. При коллективном</w:t>
      </w:r>
    </w:p>
    <w:p w:rsidR="005137C5" w:rsidRPr="005137C5" w:rsidRDefault="005137C5" w:rsidP="005137C5">
      <w:pPr>
        <w:widowControl w:val="0"/>
        <w:spacing w:after="0" w:line="317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творчестве</w:t>
      </w:r>
      <w:proofErr w:type="gramEnd"/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авторами могут быть не более двух человек.</w:t>
      </w:r>
    </w:p>
    <w:p w:rsidR="005137C5" w:rsidRPr="005137C5" w:rsidRDefault="005137C5" w:rsidP="005137C5">
      <w:pPr>
        <w:widowControl w:val="0"/>
        <w:numPr>
          <w:ilvl w:val="0"/>
          <w:numId w:val="9"/>
        </w:numPr>
        <w:tabs>
          <w:tab w:val="left" w:pos="1340"/>
        </w:tabs>
        <w:spacing w:after="0" w:line="317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Конкурсные работы отправляются отдельным файлом, а не в одном файле с заявкой.</w:t>
      </w:r>
    </w:p>
    <w:p w:rsidR="005137C5" w:rsidRPr="005137C5" w:rsidRDefault="005137C5" w:rsidP="005137C5">
      <w:pPr>
        <w:widowControl w:val="0"/>
        <w:numPr>
          <w:ilvl w:val="0"/>
          <w:numId w:val="9"/>
        </w:numPr>
        <w:tabs>
          <w:tab w:val="left" w:pos="1340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Работы, представленные на Конкурс, не рецензируются и авторам не возвращаются. Они могут быть использованы на различных мероприятиях в качестве литературного материала. Публичная демонстрация представленных на Конкурс работ осуществляется с обязательным упоминанием имени автора. Участие в Конкурсе означает согласие с условиями Конкурса.</w:t>
      </w:r>
    </w:p>
    <w:p w:rsidR="005137C5" w:rsidRPr="005137C5" w:rsidRDefault="005137C5" w:rsidP="005137C5">
      <w:pPr>
        <w:widowControl w:val="0"/>
        <w:numPr>
          <w:ilvl w:val="0"/>
          <w:numId w:val="9"/>
        </w:numPr>
        <w:tabs>
          <w:tab w:val="left" w:pos="1340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Конкурсные работы и заявки, не соответствующие требованиям и тематике Конкурса, Оргкомитетом и жюри не рассматриваются.</w:t>
      </w:r>
    </w:p>
    <w:p w:rsidR="005137C5" w:rsidRPr="005137C5" w:rsidRDefault="005137C5" w:rsidP="005137C5">
      <w:pPr>
        <w:widowControl w:val="0"/>
        <w:tabs>
          <w:tab w:val="left" w:pos="1340"/>
        </w:tabs>
        <w:spacing w:after="0" w:line="322" w:lineRule="exact"/>
        <w:ind w:left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5137C5" w:rsidRDefault="005137C5" w:rsidP="005137C5">
      <w:pPr>
        <w:widowControl w:val="0"/>
        <w:numPr>
          <w:ilvl w:val="0"/>
          <w:numId w:val="9"/>
        </w:numPr>
        <w:tabs>
          <w:tab w:val="left" w:pos="1354"/>
        </w:tabs>
        <w:spacing w:after="0" w:line="322" w:lineRule="exact"/>
        <w:ind w:firstLine="76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8"/>
      <w:r w:rsidRPr="005137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Требования к конкурсным работам по номинациям:</w:t>
      </w:r>
      <w:bookmarkEnd w:id="6"/>
    </w:p>
    <w:p w:rsidR="005137C5" w:rsidRPr="005137C5" w:rsidRDefault="005137C5" w:rsidP="005137C5">
      <w:pPr>
        <w:widowControl w:val="0"/>
        <w:tabs>
          <w:tab w:val="left" w:pos="1354"/>
        </w:tabs>
        <w:spacing w:after="0" w:line="322" w:lineRule="exact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5137C5" w:rsidRPr="005137C5" w:rsidRDefault="005137C5" w:rsidP="005137C5">
      <w:pPr>
        <w:widowControl w:val="0"/>
        <w:numPr>
          <w:ilvl w:val="0"/>
          <w:numId w:val="10"/>
        </w:numPr>
        <w:tabs>
          <w:tab w:val="left" w:pos="1555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Объем работ в </w:t>
      </w:r>
      <w:r w:rsidRPr="005137C5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 w:bidi="ru-RU"/>
        </w:rPr>
        <w:t>Номинации «Проза»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составляет:</w:t>
      </w:r>
    </w:p>
    <w:p w:rsidR="005137C5" w:rsidRPr="005137C5" w:rsidRDefault="005137C5" w:rsidP="005137C5">
      <w:pPr>
        <w:widowControl w:val="0"/>
        <w:tabs>
          <w:tab w:val="left" w:pos="1032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рассказ, сказка - не более 5 страниц печатного текста;</w:t>
      </w:r>
    </w:p>
    <w:p w:rsidR="005137C5" w:rsidRDefault="005137C5" w:rsidP="005137C5">
      <w:pPr>
        <w:widowControl w:val="0"/>
        <w:tabs>
          <w:tab w:val="left" w:pos="1037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повесть - не более 15 страниц печатного текста.</w:t>
      </w:r>
    </w:p>
    <w:p w:rsidR="005137C5" w:rsidRPr="005137C5" w:rsidRDefault="005137C5" w:rsidP="005137C5">
      <w:pPr>
        <w:widowControl w:val="0"/>
        <w:tabs>
          <w:tab w:val="left" w:pos="1037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5137C5" w:rsidRPr="005137C5" w:rsidRDefault="005137C5" w:rsidP="005137C5">
      <w:pPr>
        <w:widowControl w:val="0"/>
        <w:numPr>
          <w:ilvl w:val="0"/>
          <w:numId w:val="10"/>
        </w:numPr>
        <w:tabs>
          <w:tab w:val="left" w:pos="1565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Объем работ в </w:t>
      </w:r>
      <w:r w:rsidRPr="005137C5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 w:bidi="ru-RU"/>
        </w:rPr>
        <w:t>Номинации «Поэзия»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составляет:</w:t>
      </w:r>
    </w:p>
    <w:p w:rsidR="005137C5" w:rsidRPr="005137C5" w:rsidRDefault="005137C5" w:rsidP="005137C5">
      <w:pPr>
        <w:widowControl w:val="0"/>
        <w:tabs>
          <w:tab w:val="left" w:pos="1037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стихотворение, басня - не более 2 страниц печатного текста;</w:t>
      </w:r>
    </w:p>
    <w:p w:rsidR="005137C5" w:rsidRDefault="005137C5" w:rsidP="005137C5">
      <w:pPr>
        <w:widowControl w:val="0"/>
        <w:tabs>
          <w:tab w:val="left" w:pos="1037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баллада - не более 5 страниц печатного текста.</w:t>
      </w:r>
    </w:p>
    <w:p w:rsidR="005137C5" w:rsidRPr="005137C5" w:rsidRDefault="005137C5" w:rsidP="005137C5">
      <w:pPr>
        <w:widowControl w:val="0"/>
        <w:tabs>
          <w:tab w:val="left" w:pos="1037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5137C5" w:rsidRPr="005137C5" w:rsidRDefault="005137C5" w:rsidP="005137C5">
      <w:pPr>
        <w:widowControl w:val="0"/>
        <w:numPr>
          <w:ilvl w:val="0"/>
          <w:numId w:val="10"/>
        </w:numPr>
        <w:tabs>
          <w:tab w:val="left" w:pos="1565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Объем работ в </w:t>
      </w:r>
      <w:r w:rsidRPr="005137C5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 w:bidi="ru-RU"/>
        </w:rPr>
        <w:t>Номинации «Драматургия»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составляет:</w:t>
      </w:r>
    </w:p>
    <w:p w:rsidR="005137C5" w:rsidRPr="005137C5" w:rsidRDefault="005137C5" w:rsidP="005137C5">
      <w:pPr>
        <w:widowControl w:val="0"/>
        <w:tabs>
          <w:tab w:val="left" w:pos="1037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сценка - не более 3 страниц печатного текста;</w:t>
      </w:r>
    </w:p>
    <w:p w:rsidR="005137C5" w:rsidRPr="005137C5" w:rsidRDefault="005137C5" w:rsidP="005137C5">
      <w:pPr>
        <w:widowControl w:val="0"/>
        <w:tabs>
          <w:tab w:val="left" w:pos="1037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сценарий - не более 7 страниц печатного текста;</w:t>
      </w:r>
    </w:p>
    <w:p w:rsidR="005137C5" w:rsidRPr="005137C5" w:rsidRDefault="005137C5" w:rsidP="005137C5">
      <w:pPr>
        <w:widowControl w:val="0"/>
        <w:tabs>
          <w:tab w:val="left" w:pos="1037"/>
        </w:tabs>
        <w:spacing w:after="273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пьеса, пьеса-сказка - не более 15 страниц печатного текста.</w:t>
      </w:r>
    </w:p>
    <w:p w:rsidR="005137C5" w:rsidRPr="005137C5" w:rsidRDefault="005137C5" w:rsidP="005137C5">
      <w:pPr>
        <w:widowControl w:val="0"/>
        <w:numPr>
          <w:ilvl w:val="0"/>
          <w:numId w:val="1"/>
        </w:numPr>
        <w:tabs>
          <w:tab w:val="left" w:pos="3067"/>
        </w:tabs>
        <w:spacing w:after="308" w:line="280" w:lineRule="exact"/>
        <w:ind w:left="268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9"/>
      <w:r w:rsidRPr="005137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КРИТЕРИИ ОЦЕНКИ КОНКУРСА</w:t>
      </w:r>
      <w:bookmarkEnd w:id="7"/>
    </w:p>
    <w:p w:rsidR="005137C5" w:rsidRPr="005137C5" w:rsidRDefault="005137C5" w:rsidP="005137C5">
      <w:pPr>
        <w:widowControl w:val="0"/>
        <w:numPr>
          <w:ilvl w:val="0"/>
          <w:numId w:val="11"/>
        </w:numPr>
        <w:tabs>
          <w:tab w:val="left" w:pos="1354"/>
        </w:tabs>
        <w:spacing w:after="0" w:line="317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Соответствие заявленной теме.</w:t>
      </w:r>
    </w:p>
    <w:p w:rsidR="005137C5" w:rsidRPr="005137C5" w:rsidRDefault="005137C5" w:rsidP="005137C5">
      <w:pPr>
        <w:widowControl w:val="0"/>
        <w:numPr>
          <w:ilvl w:val="0"/>
          <w:numId w:val="11"/>
        </w:numPr>
        <w:tabs>
          <w:tab w:val="left" w:pos="1354"/>
        </w:tabs>
        <w:spacing w:after="0" w:line="317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Актуальность и значимость темы.</w:t>
      </w:r>
    </w:p>
    <w:p w:rsidR="005137C5" w:rsidRPr="005137C5" w:rsidRDefault="005137C5" w:rsidP="005137C5">
      <w:pPr>
        <w:widowControl w:val="0"/>
        <w:numPr>
          <w:ilvl w:val="0"/>
          <w:numId w:val="12"/>
        </w:numPr>
        <w:tabs>
          <w:tab w:val="left" w:pos="1354"/>
        </w:tabs>
        <w:spacing w:after="0" w:line="317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Новизна и оригинальность подачи материала.</w:t>
      </w:r>
    </w:p>
    <w:p w:rsidR="005137C5" w:rsidRPr="005137C5" w:rsidRDefault="005137C5" w:rsidP="005137C5">
      <w:pPr>
        <w:widowControl w:val="0"/>
        <w:numPr>
          <w:ilvl w:val="0"/>
          <w:numId w:val="12"/>
        </w:numPr>
        <w:tabs>
          <w:tab w:val="left" w:pos="1354"/>
        </w:tabs>
        <w:spacing w:after="0" w:line="317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Аргументированность изложения и глубина раскрытия темы.</w:t>
      </w:r>
    </w:p>
    <w:p w:rsidR="005137C5" w:rsidRPr="005137C5" w:rsidRDefault="005137C5" w:rsidP="005137C5">
      <w:pPr>
        <w:widowControl w:val="0"/>
        <w:numPr>
          <w:ilvl w:val="0"/>
          <w:numId w:val="12"/>
        </w:numPr>
        <w:tabs>
          <w:tab w:val="left" w:pos="1354"/>
        </w:tabs>
        <w:spacing w:after="0" w:line="317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Выразительность, точность и доступность языка изложения.</w:t>
      </w:r>
    </w:p>
    <w:p w:rsidR="005137C5" w:rsidRPr="005137C5" w:rsidRDefault="005137C5" w:rsidP="005137C5">
      <w:pPr>
        <w:widowControl w:val="0"/>
        <w:numPr>
          <w:ilvl w:val="0"/>
          <w:numId w:val="12"/>
        </w:numPr>
        <w:tabs>
          <w:tab w:val="left" w:pos="1354"/>
        </w:tabs>
        <w:spacing w:after="270" w:line="317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Высокий уровень мастерства, художественный вкус.</w:t>
      </w:r>
    </w:p>
    <w:p w:rsidR="005137C5" w:rsidRPr="005137C5" w:rsidRDefault="005137C5" w:rsidP="005137C5">
      <w:pPr>
        <w:widowControl w:val="0"/>
        <w:numPr>
          <w:ilvl w:val="0"/>
          <w:numId w:val="1"/>
        </w:numPr>
        <w:tabs>
          <w:tab w:val="left" w:pos="3067"/>
        </w:tabs>
        <w:spacing w:after="313" w:line="280" w:lineRule="exact"/>
        <w:ind w:left="268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10"/>
      <w:r w:rsidRPr="005137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РУКОВОДСТВО КОНКУРСОМ</w:t>
      </w:r>
      <w:bookmarkEnd w:id="8"/>
    </w:p>
    <w:p w:rsidR="005137C5" w:rsidRPr="005137C5" w:rsidRDefault="005137C5" w:rsidP="005137C5">
      <w:pPr>
        <w:widowControl w:val="0"/>
        <w:numPr>
          <w:ilvl w:val="0"/>
          <w:numId w:val="13"/>
        </w:numPr>
        <w:tabs>
          <w:tab w:val="left" w:pos="1340"/>
        </w:tabs>
        <w:spacing w:after="0" w:line="322" w:lineRule="exact"/>
        <w:ind w:right="260"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Общее руководство подготовкой и проведением Конкурса осуществляет организационный комитет (далее - Оргкомитет) Конкурса. Состав Оргкомитета и жюри Конкурса формируются из представителей ПР</w:t>
      </w:r>
      <w:proofErr w:type="gramStart"/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ООО</w:t>
      </w:r>
      <w:proofErr w:type="gramEnd"/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«ВДПО» и представителей других заинтересованных организаций.</w:t>
      </w:r>
    </w:p>
    <w:p w:rsidR="008D1FF0" w:rsidRDefault="008D1FF0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5137C5" w:rsidRPr="005D1671" w:rsidRDefault="005137C5" w:rsidP="005D1671">
      <w:pPr>
        <w:pStyle w:val="a4"/>
        <w:widowControl w:val="0"/>
        <w:numPr>
          <w:ilvl w:val="1"/>
          <w:numId w:val="1"/>
        </w:numPr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D16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Оргкомитет Конкурса:</w:t>
      </w:r>
    </w:p>
    <w:p w:rsidR="005D1671" w:rsidRPr="005D1671" w:rsidRDefault="005D1671" w:rsidP="005D1671">
      <w:pPr>
        <w:pStyle w:val="a4"/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5137C5" w:rsidRPr="005137C5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осуществляет общее руководство организацией и проведением Конкурса;</w:t>
      </w:r>
    </w:p>
    <w:p w:rsidR="005137C5" w:rsidRPr="005137C5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утверждает состав жюри;</w:t>
      </w:r>
    </w:p>
    <w:p w:rsidR="005137C5" w:rsidRPr="005137C5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 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принимает конкурсные материалы;</w:t>
      </w:r>
    </w:p>
    <w:p w:rsidR="005137C5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информирует о ходе проведения Конкурса и его итогах в средствах массовой информации и в сети Интернет.</w:t>
      </w:r>
    </w:p>
    <w:p w:rsidR="005137C5" w:rsidRPr="005137C5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5137C5" w:rsidRPr="005D1671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Pr="005D16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8.3.</w:t>
      </w:r>
      <w:r w:rsidRPr="005D16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Жюри Конкурса:</w:t>
      </w:r>
    </w:p>
    <w:p w:rsidR="005137C5" w:rsidRPr="005137C5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5137C5" w:rsidRPr="005137C5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проводит оценку конкур</w:t>
      </w:r>
      <w:bookmarkStart w:id="9" w:name="_GoBack"/>
      <w:bookmarkEnd w:id="9"/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сных работ;</w:t>
      </w:r>
    </w:p>
    <w:p w:rsidR="005137C5" w:rsidRPr="005137C5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определяет кандидатуры победителей и призеров Конкурса;</w:t>
      </w:r>
    </w:p>
    <w:p w:rsidR="005137C5" w:rsidRPr="005137C5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имеет право при отсутствии работ, заслуживающих поощрения, не присуждать призовые места;</w:t>
      </w:r>
    </w:p>
    <w:p w:rsidR="005137C5" w:rsidRPr="005137C5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решения жюри оформляются протоколами, являются окончательными, утверждаются председателем жюри и пересмотру не подлежат.</w:t>
      </w:r>
    </w:p>
    <w:p w:rsidR="005137C5" w:rsidRPr="005137C5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5137C5" w:rsidRPr="005137C5" w:rsidRDefault="005137C5" w:rsidP="005137C5">
      <w:pPr>
        <w:pStyle w:val="a4"/>
        <w:widowControl w:val="0"/>
        <w:numPr>
          <w:ilvl w:val="0"/>
          <w:numId w:val="1"/>
        </w:numPr>
        <w:tabs>
          <w:tab w:val="left" w:pos="848"/>
        </w:tabs>
        <w:spacing w:after="0" w:line="322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НАГРАЖДЕНИЕ</w:t>
      </w:r>
    </w:p>
    <w:p w:rsidR="005137C5" w:rsidRPr="005137C5" w:rsidRDefault="005137C5" w:rsidP="005137C5">
      <w:pPr>
        <w:pStyle w:val="a4"/>
        <w:widowControl w:val="0"/>
        <w:tabs>
          <w:tab w:val="left" w:pos="848"/>
        </w:tabs>
        <w:spacing w:after="0" w:line="322" w:lineRule="exac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5137C5" w:rsidRPr="005137C5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9.1.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Награждение предусматривается за I, II, III места в двух возрастных группах и трех номинациях по каждому направлению. Оргкомитет Конкурса оставляет за собой право не присуждать призовые места в отдельных номинациях при отсутствии работ, заслуживающих поощрения, или в случае нарушения конкурсантами требований Конкурса.</w:t>
      </w:r>
    </w:p>
    <w:p w:rsidR="005137C5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9.2.</w:t>
      </w: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Победители и призеры награждаются грамотами, ценными и памятными подарками. Результаты Конкурса публикуются в средствах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массовой информации.</w:t>
      </w:r>
    </w:p>
    <w:p w:rsidR="005137C5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5137C5" w:rsidRPr="005137C5" w:rsidRDefault="005137C5" w:rsidP="005137C5">
      <w:pPr>
        <w:pStyle w:val="a4"/>
        <w:widowControl w:val="0"/>
        <w:numPr>
          <w:ilvl w:val="0"/>
          <w:numId w:val="1"/>
        </w:numPr>
        <w:spacing w:after="308" w:line="280" w:lineRule="exact"/>
        <w:ind w:left="15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14"/>
      <w:r w:rsidRPr="005137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ФИНАНСИРОВАНИЕ</w:t>
      </w:r>
      <w:bookmarkEnd w:id="10"/>
    </w:p>
    <w:p w:rsidR="005137C5" w:rsidRPr="005137C5" w:rsidRDefault="005137C5" w:rsidP="005137C5">
      <w:pPr>
        <w:widowControl w:val="0"/>
        <w:spacing w:after="0" w:line="317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137C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Финансирование обеспечивается за счет средств ВДПО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</w:p>
    <w:p w:rsidR="005137C5" w:rsidRDefault="005137C5" w:rsidP="005137C5">
      <w:pPr>
        <w:pStyle w:val="Headerorfooter0"/>
        <w:shd w:val="clear" w:color="auto" w:fill="auto"/>
        <w:spacing w:line="280" w:lineRule="exact"/>
        <w:jc w:val="right"/>
      </w:pPr>
      <w:r>
        <w:lastRenderedPageBreak/>
        <w:t>Приложение №1</w:t>
      </w:r>
    </w:p>
    <w:p w:rsidR="005D1671" w:rsidRDefault="005D1671" w:rsidP="005137C5">
      <w:pPr>
        <w:pStyle w:val="Bodytext60"/>
        <w:shd w:val="clear" w:color="auto" w:fill="auto"/>
        <w:spacing w:after="0" w:line="280" w:lineRule="exact"/>
        <w:ind w:left="4349" w:right="3984"/>
        <w:rPr>
          <w:b w:val="0"/>
          <w:bCs w:val="0"/>
          <w:i w:val="0"/>
          <w:iCs w:val="0"/>
        </w:rPr>
      </w:pPr>
    </w:p>
    <w:p w:rsidR="005D1671" w:rsidRDefault="005D1671" w:rsidP="005137C5">
      <w:pPr>
        <w:pStyle w:val="Bodytext60"/>
        <w:shd w:val="clear" w:color="auto" w:fill="auto"/>
        <w:spacing w:after="0" w:line="280" w:lineRule="exact"/>
        <w:ind w:left="4349" w:right="3984"/>
        <w:rPr>
          <w:b w:val="0"/>
          <w:bCs w:val="0"/>
          <w:i w:val="0"/>
          <w:iCs w:val="0"/>
        </w:rPr>
      </w:pPr>
    </w:p>
    <w:p w:rsidR="005137C5" w:rsidRDefault="005137C5" w:rsidP="005D1671">
      <w:pPr>
        <w:pStyle w:val="Bodytext60"/>
        <w:shd w:val="clear" w:color="auto" w:fill="auto"/>
        <w:spacing w:after="0" w:line="280" w:lineRule="exact"/>
        <w:ind w:left="3686" w:right="3984"/>
      </w:pPr>
      <w:r>
        <w:t>Образец</w:t>
      </w:r>
    </w:p>
    <w:p w:rsidR="005D1671" w:rsidRDefault="005D1671" w:rsidP="005137C5">
      <w:pPr>
        <w:pStyle w:val="Bodytext60"/>
        <w:shd w:val="clear" w:color="auto" w:fill="auto"/>
        <w:spacing w:after="0" w:line="280" w:lineRule="exact"/>
        <w:ind w:left="4349" w:right="3984"/>
      </w:pPr>
    </w:p>
    <w:p w:rsidR="005D1671" w:rsidRDefault="005D1671" w:rsidP="005137C5">
      <w:pPr>
        <w:pStyle w:val="Bodytext60"/>
        <w:shd w:val="clear" w:color="auto" w:fill="auto"/>
        <w:spacing w:after="0" w:line="280" w:lineRule="exact"/>
        <w:ind w:left="4349" w:right="3984"/>
      </w:pPr>
    </w:p>
    <w:p w:rsidR="005D1671" w:rsidRPr="005D1671" w:rsidRDefault="005D1671" w:rsidP="005D1671">
      <w:pPr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D16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ЗАЯВКА</w:t>
      </w:r>
    </w:p>
    <w:p w:rsidR="005D1671" w:rsidRPr="005D1671" w:rsidRDefault="005D1671" w:rsidP="005D1671">
      <w:pPr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D16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участие в региональном этапе  конкурса литературного творчества</w:t>
      </w:r>
    </w:p>
    <w:p w:rsidR="005D1671" w:rsidRPr="005D1671" w:rsidRDefault="005D1671" w:rsidP="005D1671">
      <w:pPr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D16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«Человек доброй воли»</w:t>
      </w:r>
    </w:p>
    <w:p w:rsidR="005D1671" w:rsidRPr="005D1671" w:rsidRDefault="005D1671" w:rsidP="005D1671">
      <w:pPr>
        <w:widowControl w:val="0"/>
        <w:tabs>
          <w:tab w:val="left" w:leader="underscore" w:pos="8838"/>
        </w:tabs>
        <w:spacing w:after="0" w:line="643" w:lineRule="exact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D16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Номинация:</w:t>
      </w:r>
      <w:r w:rsidRPr="005D16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</w:p>
    <w:p w:rsidR="005D1671" w:rsidRPr="005D1671" w:rsidRDefault="005D1671" w:rsidP="005D1671">
      <w:pPr>
        <w:widowControl w:val="0"/>
        <w:tabs>
          <w:tab w:val="left" w:leader="underscore" w:pos="8838"/>
        </w:tabs>
        <w:spacing w:after="0" w:line="643" w:lineRule="exact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D16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Направление:</w:t>
      </w:r>
      <w:r w:rsidRPr="005D16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</w:p>
    <w:p w:rsidR="005D1671" w:rsidRPr="005D1671" w:rsidRDefault="005D1671" w:rsidP="005D1671">
      <w:pPr>
        <w:widowControl w:val="0"/>
        <w:tabs>
          <w:tab w:val="left" w:leader="underscore" w:pos="8838"/>
        </w:tabs>
        <w:spacing w:after="0" w:line="643" w:lineRule="exact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D16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Название работы:</w:t>
      </w:r>
      <w:r w:rsidRPr="005D16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</w:p>
    <w:p w:rsidR="005137C5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5D1671" w:rsidRPr="005D1671" w:rsidRDefault="005D1671" w:rsidP="005D1671">
      <w:pPr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D16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Анкета участника Конкурса</w:t>
      </w:r>
    </w:p>
    <w:p w:rsidR="005D1671" w:rsidRPr="005D1671" w:rsidRDefault="005D1671" w:rsidP="005D1671">
      <w:pPr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D16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(если работа коллективная, пишутся данные на двух авторов)</w:t>
      </w:r>
    </w:p>
    <w:p w:rsidR="005137C5" w:rsidRDefault="005137C5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4253"/>
        <w:gridCol w:w="4123"/>
      </w:tblGrid>
      <w:tr w:rsidR="005D1671" w:rsidRPr="005D1671" w:rsidTr="005D1671">
        <w:trPr>
          <w:trHeight w:hRule="exact" w:val="5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671" w:rsidRPr="005D1671" w:rsidRDefault="005D1671" w:rsidP="005D1671">
            <w:pPr>
              <w:widowControl w:val="0"/>
              <w:spacing w:after="60" w:line="280" w:lineRule="exact"/>
              <w:ind w:right="24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D167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D1671" w:rsidRPr="005D1671" w:rsidRDefault="005D1671" w:rsidP="005D1671">
            <w:pPr>
              <w:widowControl w:val="0"/>
              <w:spacing w:before="60" w:after="0" w:line="280" w:lineRule="exact"/>
              <w:ind w:right="24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D167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D167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671" w:rsidRPr="005D1671" w:rsidRDefault="005D1671" w:rsidP="005D167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D167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Информация об участнике Конкурса</w:t>
            </w:r>
          </w:p>
        </w:tc>
      </w:tr>
      <w:tr w:rsidR="005D1671" w:rsidRPr="005D1671" w:rsidTr="005D1671">
        <w:trPr>
          <w:trHeight w:hRule="exact" w:val="6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671" w:rsidRPr="005D1671" w:rsidRDefault="005D1671" w:rsidP="005D1671">
            <w:pPr>
              <w:widowControl w:val="0"/>
              <w:spacing w:after="0" w:line="560" w:lineRule="exact"/>
              <w:ind w:right="36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D1671">
              <w:rPr>
                <w:rFonts w:ascii="CordiaUPC" w:eastAsia="CordiaUPC" w:hAnsi="CordiaUPC" w:cs="CordiaUPC"/>
                <w:color w:val="000000"/>
                <w:sz w:val="40"/>
                <w:szCs w:val="40"/>
                <w:lang w:eastAsia="ru-RU" w:bidi="ru-RU"/>
              </w:rPr>
              <w:t>1</w:t>
            </w:r>
            <w:r w:rsidRPr="005D1671">
              <w:rPr>
                <w:rFonts w:ascii="CordiaUPC" w:eastAsia="CordiaUPC" w:hAnsi="CordiaUPC" w:cs="CordiaUPC"/>
                <w:color w:val="000000"/>
                <w:sz w:val="56"/>
                <w:szCs w:val="56"/>
                <w:lang w:eastAsia="ru-RU" w:bidi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671" w:rsidRPr="005D1671" w:rsidRDefault="005D1671" w:rsidP="005D1671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D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ФИО (полностью)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671" w:rsidRPr="005D1671" w:rsidRDefault="005D1671" w:rsidP="005D1671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1671" w:rsidRPr="005D1671" w:rsidTr="005D1671">
        <w:trPr>
          <w:trHeight w:hRule="exact" w:val="6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671" w:rsidRPr="005D1671" w:rsidRDefault="005D1671" w:rsidP="005D1671">
            <w:pPr>
              <w:widowControl w:val="0"/>
              <w:spacing w:after="0" w:line="280" w:lineRule="exact"/>
              <w:ind w:right="36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D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671" w:rsidRPr="005D1671" w:rsidRDefault="005D1671" w:rsidP="005D1671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D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Число, месяц и год рождения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671" w:rsidRPr="005D1671" w:rsidRDefault="005D1671" w:rsidP="005D1671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1671" w:rsidRPr="005D1671" w:rsidTr="005D1671">
        <w:trPr>
          <w:trHeight w:hRule="exact" w:val="6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671" w:rsidRPr="005D1671" w:rsidRDefault="005D1671" w:rsidP="005D1671">
            <w:pPr>
              <w:widowControl w:val="0"/>
              <w:spacing w:after="0" w:line="280" w:lineRule="exact"/>
              <w:ind w:right="36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D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671" w:rsidRPr="005D1671" w:rsidRDefault="005D1671" w:rsidP="005D1671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D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Домашний адрес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671" w:rsidRPr="005D1671" w:rsidRDefault="005D1671" w:rsidP="005D1671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1671" w:rsidRPr="005D1671" w:rsidTr="005D1671">
        <w:trPr>
          <w:trHeight w:hRule="exact" w:val="6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671" w:rsidRPr="005D1671" w:rsidRDefault="005D1671" w:rsidP="005D1671">
            <w:pPr>
              <w:widowControl w:val="0"/>
              <w:spacing w:after="0" w:line="280" w:lineRule="exact"/>
              <w:ind w:right="36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D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671" w:rsidRPr="005D1671" w:rsidRDefault="005D1671" w:rsidP="005D1671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D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Контактный телефон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671" w:rsidRPr="005D1671" w:rsidRDefault="005D1671" w:rsidP="005D1671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1671" w:rsidRPr="005D1671" w:rsidTr="005D1671">
        <w:trPr>
          <w:trHeight w:hRule="exact" w:val="6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671" w:rsidRPr="005D1671" w:rsidRDefault="005D1671" w:rsidP="005D1671">
            <w:pPr>
              <w:widowControl w:val="0"/>
              <w:spacing w:after="0" w:line="280" w:lineRule="exact"/>
              <w:ind w:right="36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D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671" w:rsidRPr="005D1671" w:rsidRDefault="005D1671" w:rsidP="005D1671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D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Адрес электронной почты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671" w:rsidRPr="005D1671" w:rsidRDefault="005D1671" w:rsidP="005D1671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1671" w:rsidRPr="005D1671" w:rsidTr="005D1671">
        <w:trPr>
          <w:trHeight w:hRule="exact" w:val="9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671" w:rsidRPr="005D1671" w:rsidRDefault="005D1671" w:rsidP="005D1671">
            <w:pPr>
              <w:widowControl w:val="0"/>
              <w:spacing w:after="0" w:line="280" w:lineRule="exact"/>
              <w:ind w:right="36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D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671" w:rsidRPr="005D1671" w:rsidRDefault="005D1671" w:rsidP="005D167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D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Место учебы (школа, класс) или работы (организация, должность)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671" w:rsidRPr="005D1671" w:rsidRDefault="005D1671" w:rsidP="005D1671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D1671" w:rsidRPr="008D1FF0" w:rsidRDefault="005D1671" w:rsidP="005137C5">
      <w:pPr>
        <w:widowControl w:val="0"/>
        <w:tabs>
          <w:tab w:val="left" w:pos="84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sectPr w:rsidR="005D1671" w:rsidRPr="008D1FF0" w:rsidSect="008D1F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0E6"/>
    <w:multiLevelType w:val="multilevel"/>
    <w:tmpl w:val="0332D0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9537B"/>
    <w:multiLevelType w:val="multilevel"/>
    <w:tmpl w:val="D110D99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22EAB"/>
    <w:multiLevelType w:val="multilevel"/>
    <w:tmpl w:val="FF9A4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945F3"/>
    <w:multiLevelType w:val="multilevel"/>
    <w:tmpl w:val="75D6F29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645E7"/>
    <w:multiLevelType w:val="multilevel"/>
    <w:tmpl w:val="D750A7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E14B3"/>
    <w:multiLevelType w:val="multilevel"/>
    <w:tmpl w:val="11D2281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F6AB0"/>
    <w:multiLevelType w:val="multilevel"/>
    <w:tmpl w:val="869205A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2C7667"/>
    <w:multiLevelType w:val="multilevel"/>
    <w:tmpl w:val="FF9A4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5B3854"/>
    <w:multiLevelType w:val="multilevel"/>
    <w:tmpl w:val="533461F4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B86C28"/>
    <w:multiLevelType w:val="multilevel"/>
    <w:tmpl w:val="9F12F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A83555"/>
    <w:multiLevelType w:val="multilevel"/>
    <w:tmpl w:val="FF9A4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803D71"/>
    <w:multiLevelType w:val="multilevel"/>
    <w:tmpl w:val="B760606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BB00E4"/>
    <w:multiLevelType w:val="multilevel"/>
    <w:tmpl w:val="CD50F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E460F7"/>
    <w:multiLevelType w:val="multilevel"/>
    <w:tmpl w:val="4912951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1"/>
  </w:num>
  <w:num w:numId="8">
    <w:abstractNumId w:val="13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F0"/>
    <w:rsid w:val="005137C5"/>
    <w:rsid w:val="005D1671"/>
    <w:rsid w:val="008D1FF0"/>
    <w:rsid w:val="00C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F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4">
    <w:name w:val="Body text (4)"/>
    <w:basedOn w:val="a"/>
    <w:link w:val="Bodytext40"/>
    <w:rsid w:val="008D1FF0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 w:bidi="ru-RU"/>
    </w:rPr>
  </w:style>
  <w:style w:type="character" w:customStyle="1" w:styleId="Bodytext40">
    <w:name w:val="Body text (4)_"/>
    <w:basedOn w:val="a0"/>
    <w:link w:val="Bodytext4"/>
    <w:rsid w:val="008D1FF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Heading1">
    <w:name w:val="Heading #1_"/>
    <w:basedOn w:val="a0"/>
    <w:link w:val="Heading10"/>
    <w:rsid w:val="008D1F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8D1FF0"/>
    <w:pPr>
      <w:widowControl w:val="0"/>
      <w:shd w:val="clear" w:color="auto" w:fill="FFFFFF"/>
      <w:spacing w:before="480" w:after="0" w:line="326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8D1F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D1FF0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8D1FF0"/>
    <w:pPr>
      <w:ind w:left="720"/>
      <w:contextualSpacing/>
    </w:pPr>
  </w:style>
  <w:style w:type="character" w:customStyle="1" w:styleId="Headerorfooter">
    <w:name w:val="Header or footer_"/>
    <w:basedOn w:val="a0"/>
    <w:link w:val="Headerorfooter0"/>
    <w:rsid w:val="005137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5137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Bodytext6">
    <w:name w:val="Body text (6)_"/>
    <w:basedOn w:val="a0"/>
    <w:link w:val="Bodytext60"/>
    <w:rsid w:val="005137C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5137C5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F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4">
    <w:name w:val="Body text (4)"/>
    <w:basedOn w:val="a"/>
    <w:link w:val="Bodytext40"/>
    <w:rsid w:val="008D1FF0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 w:bidi="ru-RU"/>
    </w:rPr>
  </w:style>
  <w:style w:type="character" w:customStyle="1" w:styleId="Bodytext40">
    <w:name w:val="Body text (4)_"/>
    <w:basedOn w:val="a0"/>
    <w:link w:val="Bodytext4"/>
    <w:rsid w:val="008D1FF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Heading1">
    <w:name w:val="Heading #1_"/>
    <w:basedOn w:val="a0"/>
    <w:link w:val="Heading10"/>
    <w:rsid w:val="008D1F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8D1FF0"/>
    <w:pPr>
      <w:widowControl w:val="0"/>
      <w:shd w:val="clear" w:color="auto" w:fill="FFFFFF"/>
      <w:spacing w:before="480" w:after="0" w:line="326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8D1F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D1FF0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8D1FF0"/>
    <w:pPr>
      <w:ind w:left="720"/>
      <w:contextualSpacing/>
    </w:pPr>
  </w:style>
  <w:style w:type="character" w:customStyle="1" w:styleId="Headerorfooter">
    <w:name w:val="Header or footer_"/>
    <w:basedOn w:val="a0"/>
    <w:link w:val="Headerorfooter0"/>
    <w:rsid w:val="005137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5137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Bodytext6">
    <w:name w:val="Body text (6)_"/>
    <w:basedOn w:val="a0"/>
    <w:link w:val="Bodytext60"/>
    <w:rsid w:val="005137C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5137C5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2021-02-16T05:12:00Z</cp:lastPrinted>
  <dcterms:created xsi:type="dcterms:W3CDTF">2021-02-16T04:47:00Z</dcterms:created>
  <dcterms:modified xsi:type="dcterms:W3CDTF">2021-02-16T05:16:00Z</dcterms:modified>
</cp:coreProperties>
</file>